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201F3" w:rsidRDefault="00D201F3" w:rsidP="00040F62">
      <w:pPr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</w:pPr>
      <w:r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ab/>
      </w:r>
      <w:r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ab/>
      </w:r>
      <w:r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ab/>
      </w:r>
      <w:r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ab/>
      </w:r>
      <w:bookmarkStart w:id="0" w:name="_GoBack"/>
      <w:bookmarkEnd w:id="0"/>
    </w:p>
    <w:p w:rsidR="00040F62" w:rsidRPr="00D201F3" w:rsidRDefault="00040F62" w:rsidP="00040F62">
      <w:pPr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</w:pPr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>Lägesrapport 7/2 2020</w:t>
      </w:r>
      <w:r w:rsidRPr="00040F62">
        <w:rPr>
          <w:rFonts w:ascii="Segoe UI" w:eastAsia="Times New Roman" w:hAnsi="Segoe UI" w:cs="Segoe UI"/>
          <w:color w:val="212121"/>
          <w:sz w:val="20"/>
          <w:szCs w:val="20"/>
          <w:lang w:eastAsia="sv-SE"/>
        </w:rPr>
        <w:br/>
      </w:r>
      <w:r w:rsidRPr="00040F62">
        <w:rPr>
          <w:rFonts w:ascii="Segoe UI" w:eastAsia="Times New Roman" w:hAnsi="Segoe UI" w:cs="Segoe UI"/>
          <w:color w:val="212121"/>
          <w:sz w:val="20"/>
          <w:szCs w:val="20"/>
          <w:lang w:eastAsia="sv-SE"/>
        </w:rPr>
        <w:br/>
      </w:r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>Idag har Ellevio haft startmöte på Hällsö med sin entreprenör Vattenfall och Fjällbacka Gräv om nedgrävningen av elledningarna. Ulf C, Jan P och jag var närvarande från samfälligheten.</w:t>
      </w:r>
      <w:r w:rsidRPr="00040F62">
        <w:rPr>
          <w:rFonts w:ascii="Segoe UI" w:eastAsia="Times New Roman" w:hAnsi="Segoe UI" w:cs="Segoe UI"/>
          <w:color w:val="212121"/>
          <w:sz w:val="20"/>
          <w:szCs w:val="20"/>
          <w:lang w:eastAsia="sv-SE"/>
        </w:rPr>
        <w:br/>
      </w:r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 xml:space="preserve">Startmötet utgick från tidigare utsända kartor och vi vandrade från Hällsöbryggan till </w:t>
      </w:r>
      <w:proofErr w:type="spellStart"/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>Limmarsan</w:t>
      </w:r>
      <w:proofErr w:type="spellEnd"/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>. Vi noterade följande:</w:t>
      </w:r>
      <w:r w:rsidRPr="00040F62">
        <w:rPr>
          <w:rFonts w:ascii="Segoe UI" w:eastAsia="Times New Roman" w:hAnsi="Segoe UI" w:cs="Segoe UI"/>
          <w:color w:val="212121"/>
          <w:sz w:val="20"/>
          <w:szCs w:val="20"/>
          <w:lang w:eastAsia="sv-SE"/>
        </w:rPr>
        <w:br/>
      </w:r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 xml:space="preserve">- Från Hällsöbryggan till elskåpet vid 1:26: Grund schakt långt till vänster på vägen. Se upp med </w:t>
      </w:r>
      <w:proofErr w:type="spellStart"/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>Benroths</w:t>
      </w:r>
      <w:proofErr w:type="spellEnd"/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 xml:space="preserve"> privata elkabel till sjöbod genom stentrumma och längs vägen samt </w:t>
      </w:r>
      <w:proofErr w:type="spellStart"/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>Bremels</w:t>
      </w:r>
      <w:proofErr w:type="spellEnd"/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>/Sandbergs vattenledning under vägen.</w:t>
      </w:r>
      <w:r w:rsidRPr="00040F62">
        <w:rPr>
          <w:rFonts w:ascii="Segoe UI" w:eastAsia="Times New Roman" w:hAnsi="Segoe UI" w:cs="Segoe UI"/>
          <w:color w:val="212121"/>
          <w:sz w:val="20"/>
          <w:szCs w:val="20"/>
          <w:lang w:eastAsia="sv-SE"/>
        </w:rPr>
        <w:br/>
      </w:r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>- Från elskåpet vid 1:26 till elskåpet på åkern: Redan nedgrävt. Endast skarvning.</w:t>
      </w:r>
      <w:r w:rsidRPr="00040F62">
        <w:rPr>
          <w:rFonts w:ascii="Segoe UI" w:eastAsia="Times New Roman" w:hAnsi="Segoe UI" w:cs="Segoe UI"/>
          <w:color w:val="212121"/>
          <w:sz w:val="20"/>
          <w:szCs w:val="20"/>
          <w:lang w:eastAsia="sv-SE"/>
        </w:rPr>
        <w:br/>
      </w:r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 xml:space="preserve">- Från elskåpet på åkern till 1:22: Schakt på åkern närmast gärdesgården. Anslutning till </w:t>
      </w:r>
      <w:proofErr w:type="spellStart"/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>näststation</w:t>
      </w:r>
      <w:proofErr w:type="spellEnd"/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 xml:space="preserve"> under vägen och dränering av vattensamlingen vid nätstationen. Se upp med elkabel och vattenslang för korna vid gärdesgård till 1:22. Se upp med vattenslang från allmänna brunnen till 1:29.</w:t>
      </w:r>
      <w:r w:rsidRPr="00040F62">
        <w:rPr>
          <w:rFonts w:ascii="Segoe UI" w:eastAsia="Times New Roman" w:hAnsi="Segoe UI" w:cs="Segoe UI"/>
          <w:color w:val="212121"/>
          <w:sz w:val="20"/>
          <w:szCs w:val="20"/>
          <w:lang w:eastAsia="sv-SE"/>
        </w:rPr>
        <w:br/>
      </w:r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 xml:space="preserve">- Från 1:22 till </w:t>
      </w:r>
      <w:proofErr w:type="spellStart"/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>Limmarsan</w:t>
      </w:r>
      <w:proofErr w:type="spellEnd"/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 xml:space="preserve">: Se upp med avloppsledningar från 1:15 och 1:25 markerade med tre </w:t>
      </w:r>
      <w:proofErr w:type="spellStart"/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>ränsningsbrunnar</w:t>
      </w:r>
      <w:proofErr w:type="spellEnd"/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>. Se upp med privat elkabel från 1:9 till sjöbod.</w:t>
      </w:r>
      <w:r w:rsidRPr="00040F62">
        <w:rPr>
          <w:rFonts w:ascii="Segoe UI" w:eastAsia="Times New Roman" w:hAnsi="Segoe UI" w:cs="Segoe UI"/>
          <w:color w:val="212121"/>
          <w:sz w:val="20"/>
          <w:szCs w:val="20"/>
          <w:lang w:eastAsia="sv-SE"/>
        </w:rPr>
        <w:br/>
      </w:r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>- Kommunen har 10 år på sig att återansluta elen till lotsutkiken.</w:t>
      </w:r>
      <w:r w:rsidRPr="00040F62">
        <w:rPr>
          <w:rFonts w:ascii="Segoe UI" w:eastAsia="Times New Roman" w:hAnsi="Segoe UI" w:cs="Segoe UI"/>
          <w:color w:val="212121"/>
          <w:sz w:val="20"/>
          <w:szCs w:val="20"/>
          <w:lang w:eastAsia="sv-SE"/>
        </w:rPr>
        <w:br/>
      </w:r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>- Byggstart preliminärt 17/2 med transport av material. Byggtid ca 1 1/2 månad</w:t>
      </w:r>
      <w:r w:rsidRPr="00040F62">
        <w:rPr>
          <w:rFonts w:ascii="Segoe UI" w:eastAsia="Times New Roman" w:hAnsi="Segoe UI" w:cs="Segoe UI"/>
          <w:color w:val="212121"/>
          <w:sz w:val="20"/>
          <w:szCs w:val="20"/>
          <w:lang w:eastAsia="sv-SE"/>
        </w:rPr>
        <w:br/>
      </w:r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>- Frågor om gatubelysning behandlades ej.</w:t>
      </w:r>
      <w:r w:rsidRPr="00040F62">
        <w:rPr>
          <w:rFonts w:ascii="Segoe UI" w:eastAsia="Times New Roman" w:hAnsi="Segoe UI" w:cs="Segoe UI"/>
          <w:color w:val="212121"/>
          <w:sz w:val="20"/>
          <w:szCs w:val="20"/>
          <w:lang w:eastAsia="sv-SE"/>
        </w:rPr>
        <w:br/>
      </w:r>
      <w:r w:rsidRPr="00040F62">
        <w:rPr>
          <w:rFonts w:ascii="Segoe UI" w:eastAsia="Times New Roman" w:hAnsi="Segoe UI" w:cs="Segoe UI"/>
          <w:color w:val="212121"/>
          <w:sz w:val="20"/>
          <w:szCs w:val="20"/>
          <w:lang w:eastAsia="sv-SE"/>
        </w:rPr>
        <w:br/>
      </w:r>
      <w:r w:rsidRPr="00040F62">
        <w:rPr>
          <w:rFonts w:ascii="Segoe UI" w:eastAsia="Times New Roman" w:hAnsi="Segoe UI" w:cs="Segoe UI"/>
          <w:color w:val="212121"/>
          <w:sz w:val="20"/>
          <w:szCs w:val="20"/>
          <w:shd w:val="clear" w:color="auto" w:fill="FFFFFF"/>
          <w:lang w:eastAsia="sv-SE"/>
        </w:rPr>
        <w:t>Vid anteckningarna//Bo</w:t>
      </w:r>
    </w:p>
    <w:p w:rsidR="00D201F3" w:rsidRDefault="00D201F3"/>
    <w:p w:rsidR="00D201F3" w:rsidRDefault="00D201F3"/>
    <w:p w:rsidR="00765937" w:rsidRDefault="00D201F3">
      <w:r w:rsidRPr="00D201F3">
        <w:drawing>
          <wp:inline distT="0" distB="0" distL="0" distR="0" wp14:anchorId="10830DCE" wp14:editId="1B2BB155">
            <wp:extent cx="4200144" cy="3150340"/>
            <wp:effectExtent l="0" t="0" r="3810" b="0"/>
            <wp:docPr id="1" name="Bildobjekt 1" descr="En bild som visar gräs, utomhus, himmel, person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200144" cy="315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65937" w:rsidSect="00C46075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altName w:val="Sylfaen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8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0F62"/>
    <w:rsid w:val="00040F62"/>
    <w:rsid w:val="00462496"/>
    <w:rsid w:val="0066367B"/>
    <w:rsid w:val="0068272E"/>
    <w:rsid w:val="00800A96"/>
    <w:rsid w:val="009033E7"/>
    <w:rsid w:val="00C46075"/>
    <w:rsid w:val="00C610AF"/>
    <w:rsid w:val="00D201F3"/>
    <w:rsid w:val="00E250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63ED69A"/>
  <w15:chartTrackingRefBased/>
  <w15:docId w15:val="{1FFAF1ED-4C0A-B543-B258-8FD79D5A9C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sv-S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9929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198</Words>
  <Characters>1103</Characters>
  <Application>Microsoft Office Word</Application>
  <DocSecurity>0</DocSecurity>
  <Lines>28</Lines>
  <Paragraphs>9</Paragraphs>
  <ScaleCrop>false</ScaleCrop>
  <Company/>
  <LinksUpToDate>false</LinksUpToDate>
  <CharactersWithSpaces>1292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braathengunnar@gmail.com</dc:creator>
  <cp:keywords/>
  <dc:description/>
  <cp:lastModifiedBy>braathengunnar@gmail.com</cp:lastModifiedBy>
  <cp:revision>2</cp:revision>
  <dcterms:created xsi:type="dcterms:W3CDTF">2020-02-07T15:44:00Z</dcterms:created>
  <dcterms:modified xsi:type="dcterms:W3CDTF">2020-02-07T21:32:00Z</dcterms:modified>
</cp:coreProperties>
</file>